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AE5" w:rsidRDefault="00EB4AE5" w:rsidP="00EB4A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</w:t>
      </w:r>
    </w:p>
    <w:p w:rsidR="00EB4AE5" w:rsidRDefault="00A5742F" w:rsidP="00EB4AE5">
      <w:pPr>
        <w:jc w:val="center"/>
        <w:rPr>
          <w:b/>
          <w:u w:val="single"/>
        </w:rPr>
      </w:pPr>
      <w:r>
        <w:t>к рабочей программе по внеурочной деятельности «Дорогою Добра»</w:t>
      </w:r>
    </w:p>
    <w:p w:rsidR="00EB4AE5" w:rsidRDefault="00EB4AE5" w:rsidP="00EB4AE5">
      <w:pPr>
        <w:jc w:val="center"/>
      </w:pPr>
      <w:r>
        <w:rPr>
          <w:b/>
        </w:rPr>
        <w:t>2 «А»</w:t>
      </w:r>
      <w:r>
        <w:t xml:space="preserve"> класс</w:t>
      </w:r>
    </w:p>
    <w:tbl>
      <w:tblPr>
        <w:tblStyle w:val="a6"/>
        <w:tblW w:w="0" w:type="auto"/>
        <w:tblLook w:val="04A0"/>
      </w:tblPr>
      <w:tblGrid>
        <w:gridCol w:w="2235"/>
        <w:gridCol w:w="7336"/>
      </w:tblGrid>
      <w:tr w:rsidR="00EB4AE5" w:rsidTr="00A327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E5" w:rsidRDefault="00EB4AE5" w:rsidP="00A32779">
            <w:pPr>
              <w:jc w:val="center"/>
            </w:pPr>
            <w:r>
              <w:t xml:space="preserve">Категории 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E5" w:rsidRDefault="00EB4AE5" w:rsidP="00A32779">
            <w:pPr>
              <w:jc w:val="center"/>
            </w:pPr>
            <w:r>
              <w:t xml:space="preserve">Характеристики </w:t>
            </w:r>
          </w:p>
        </w:tc>
      </w:tr>
      <w:tr w:rsidR="00EB4AE5" w:rsidTr="00A327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E5" w:rsidRDefault="00EB4AE5" w:rsidP="00A32779">
            <w:pPr>
              <w:jc w:val="center"/>
            </w:pPr>
            <w:r>
              <w:t xml:space="preserve">Нормативная и методическая база 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E5" w:rsidRDefault="00EB4AE5" w:rsidP="00A3277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Основная общеобразовательная программа начального общего образования (ФГОС НОО) МОБУ </w:t>
            </w:r>
            <w:proofErr w:type="spellStart"/>
            <w:r>
              <w:rPr>
                <w:color w:val="000000" w:themeColor="text1"/>
              </w:rPr>
              <w:t>Тыгдинская</w:t>
            </w:r>
            <w:proofErr w:type="spellEnd"/>
            <w:r>
              <w:rPr>
                <w:color w:val="000000" w:themeColor="text1"/>
              </w:rPr>
              <w:t xml:space="preserve"> СОШ имени </w:t>
            </w:r>
            <w:proofErr w:type="spellStart"/>
            <w:r>
              <w:rPr>
                <w:color w:val="000000" w:themeColor="text1"/>
              </w:rPr>
              <w:t>Т.А.Бояринцева</w:t>
            </w:r>
            <w:proofErr w:type="spellEnd"/>
          </w:p>
          <w:p w:rsidR="00EB4AE5" w:rsidRDefault="00EB4AE5" w:rsidP="00A32779">
            <w:pPr>
              <w:pStyle w:val="a4"/>
              <w:tabs>
                <w:tab w:val="left" w:pos="284"/>
              </w:tabs>
              <w:spacing w:line="23" w:lineRule="atLeast"/>
              <w:ind w:left="0"/>
              <w:jc w:val="both"/>
              <w:rPr>
                <w:bCs/>
              </w:rPr>
            </w:pPr>
            <w:r>
              <w:t>– Устав школы.</w:t>
            </w:r>
          </w:p>
        </w:tc>
      </w:tr>
      <w:tr w:rsidR="00EB4AE5" w:rsidTr="00A327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E5" w:rsidRDefault="00A5742F" w:rsidP="00A5742F">
            <w:r>
              <w:t>Формы организации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E5" w:rsidRDefault="00A5742F" w:rsidP="00A5742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круглый стол, мероприятие, экскурсии</w:t>
            </w:r>
          </w:p>
          <w:p w:rsidR="00A5742F" w:rsidRPr="00A304E0" w:rsidRDefault="00A5742F" w:rsidP="00A32779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B4AE5" w:rsidTr="00A32779">
        <w:trPr>
          <w:trHeight w:val="27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E5" w:rsidRDefault="00EB4AE5" w:rsidP="00A5742F">
            <w:r>
              <w:t>Цели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2F" w:rsidRDefault="00A5742F" w:rsidP="00A5742F">
            <w:pPr>
              <w:pStyle w:val="Osnova"/>
              <w:tabs>
                <w:tab w:val="left" w:leader="dot" w:pos="624"/>
              </w:tabs>
              <w:spacing w:line="240" w:lineRule="auto"/>
              <w:ind w:firstLine="0"/>
              <w:rPr>
                <w:rStyle w:val="Zag11"/>
                <w:rFonts w:eastAsia="@Arial Unicode MS"/>
                <w:bCs/>
                <w:sz w:val="24"/>
                <w:szCs w:val="24"/>
                <w:lang w:val="ru-RU"/>
              </w:rPr>
            </w:pPr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>в</w:t>
            </w:r>
            <w:r w:rsidRPr="003E53BF">
              <w:rPr>
                <w:rStyle w:val="Zag11"/>
                <w:rFonts w:eastAsia="@Arial Unicode MS"/>
                <w:bCs/>
                <w:sz w:val="24"/>
                <w:szCs w:val="24"/>
                <w:lang w:val="ru-RU"/>
              </w:rPr>
              <w:t>оспитание нравственных чувств и этического сознания  у младших школьников.</w:t>
            </w:r>
          </w:p>
          <w:p w:rsidR="00EB4AE5" w:rsidRDefault="00EB4AE5" w:rsidP="00A5742F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</w:p>
          <w:p w:rsidR="00A5742F" w:rsidRDefault="00A5742F" w:rsidP="00A5742F">
            <w:pPr>
              <w:pStyle w:val="ParagraphStyle"/>
              <w:spacing w:line="264" w:lineRule="auto"/>
              <w:ind w:firstLine="360"/>
              <w:jc w:val="both"/>
            </w:pPr>
          </w:p>
        </w:tc>
      </w:tr>
      <w:tr w:rsidR="00EB4AE5" w:rsidTr="00A327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E5" w:rsidRDefault="00EB4AE5" w:rsidP="00A32779">
            <w:pPr>
              <w:jc w:val="center"/>
            </w:pPr>
            <w:r>
              <w:t>Общая характеристика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2F" w:rsidRPr="003E53BF" w:rsidRDefault="00A5742F" w:rsidP="00A5742F">
            <w:pPr>
              <w:ind w:firstLine="567"/>
              <w:jc w:val="both"/>
            </w:pPr>
            <w:r w:rsidRPr="003E53BF">
              <w:rPr>
                <w:b/>
                <w:color w:val="000000"/>
              </w:rPr>
              <w:t xml:space="preserve">Актуальность </w:t>
            </w:r>
            <w:r w:rsidRPr="003E53BF">
              <w:t>программы определена тем, что одной из важнейших задач образования в настоящее время является освоение детьми духовных ценностей, накопленных человечеством. Уровень нравственности человека отражается на его поведении, которое контролируется его внутренними побуждениями, собственными взглядами и убеждениями. Выработка таких взглядов, убеждений и привычек составляет сущность нравственного воспитания.</w:t>
            </w:r>
          </w:p>
          <w:p w:rsidR="00A5742F" w:rsidRPr="003E53BF" w:rsidRDefault="00A5742F" w:rsidP="00A5742F">
            <w:pPr>
              <w:ind w:firstLine="567"/>
              <w:jc w:val="both"/>
              <w:rPr>
                <w:rStyle w:val="Zag11"/>
                <w:rFonts w:eastAsia="@Arial Unicode MS"/>
              </w:rPr>
            </w:pPr>
            <w:r w:rsidRPr="003E53BF">
              <w:t xml:space="preserve"> </w:t>
            </w:r>
            <w:r w:rsidRPr="003E53BF">
              <w:rPr>
                <w:b/>
                <w:color w:val="000000"/>
              </w:rPr>
              <w:t>Новизна</w:t>
            </w:r>
            <w:r w:rsidRPr="003E53BF">
              <w:rPr>
                <w:b/>
              </w:rPr>
              <w:t xml:space="preserve"> </w:t>
            </w:r>
            <w:r w:rsidRPr="003E53BF">
              <w:t>программы в том, что она  направлена   на поддержку становления и развития высоконравственного, творческого, компетентного гражданина России. Программа обеспечивает</w:t>
            </w:r>
            <w:r w:rsidRPr="003E53BF">
              <w:rPr>
                <w:rStyle w:val="Zag11"/>
                <w:rFonts w:eastAsia="@Arial Unicode MS"/>
              </w:rPr>
              <w:t xml:space="preserve"> реализацию одного из направлений духовно-нравственного воспитания и развития: воспитание нравственных чувств и этического сознания младшего школьника. </w:t>
            </w:r>
          </w:p>
          <w:p w:rsidR="00A5742F" w:rsidRPr="003E53BF" w:rsidRDefault="00A5742F" w:rsidP="00A5742F">
            <w:pPr>
              <w:ind w:firstLine="720"/>
              <w:jc w:val="both"/>
            </w:pPr>
            <w:r w:rsidRPr="003E53BF">
              <w:t>Программа «Дорогою добра» может быть реализована учителем начальной шко</w:t>
            </w:r>
            <w:r w:rsidRPr="003E53BF">
              <w:softHyphen/>
              <w:t>лы в  сотрудничестве с родителями. Учитель про</w:t>
            </w:r>
            <w:r w:rsidRPr="003E53BF">
              <w:softHyphen/>
              <w:t xml:space="preserve">водит занятия во внеурочное время один раз в неделю. </w:t>
            </w:r>
          </w:p>
          <w:p w:rsidR="00A5742F" w:rsidRPr="003E53BF" w:rsidRDefault="00A5742F" w:rsidP="00A5742F">
            <w:pPr>
              <w:ind w:firstLine="720"/>
              <w:jc w:val="both"/>
            </w:pPr>
            <w:r>
              <w:t>Занятия данной внеурочной деятельности</w:t>
            </w:r>
            <w:r w:rsidRPr="003E53BF">
              <w:t xml:space="preserve"> должны быть эмоциональными, строиться на непроизвольном внимании и памяти, включать в себя игровые элементы. Необходимо использовать  яркую наглядность и электронные ресурсы. В качестве домашнего задания</w:t>
            </w:r>
            <w:r>
              <w:t xml:space="preserve"> </w:t>
            </w:r>
            <w:proofErr w:type="gramStart"/>
            <w:r>
              <w:t xml:space="preserve">( </w:t>
            </w:r>
            <w:proofErr w:type="gramEnd"/>
            <w:r>
              <w:t>при необходимости в редких случаях, не создавая перегрузки)</w:t>
            </w:r>
            <w:r w:rsidRPr="003E53BF">
              <w:t xml:space="preserve"> можно рекомендовать детям за</w:t>
            </w:r>
            <w:r w:rsidRPr="003E53BF">
              <w:softHyphen/>
              <w:t>вершить рисунок, прочитать книжку или рассказ вместе с роди</w:t>
            </w:r>
            <w:r w:rsidRPr="003E53BF">
              <w:softHyphen/>
              <w:t>телями.  Важно от</w:t>
            </w:r>
            <w:r w:rsidRPr="003E53BF">
              <w:softHyphen/>
              <w:t>метить всех, кто  выполнил  домашнюю работу. На занятиях важна активность школьника, его уча</w:t>
            </w:r>
            <w:r w:rsidRPr="003E53BF">
              <w:softHyphen/>
              <w:t>стие в  обсуждениях жизненных ситуаций. Это уроки разъяснения, объясне</w:t>
            </w:r>
            <w:r w:rsidRPr="003E53BF">
              <w:softHyphen/>
              <w:t>ния и обучения. Основная задача учителя состоит в том, чтобы пробудить у ребёнка интерес к внутреннему миру человека, за</w:t>
            </w:r>
            <w:r w:rsidRPr="003E53BF">
              <w:softHyphen/>
              <w:t xml:space="preserve">ставить задуматься о себе и своих поступках, их нравственной сущности. </w:t>
            </w:r>
          </w:p>
          <w:p w:rsidR="00A5742F" w:rsidRPr="00561CB1" w:rsidRDefault="00A5742F" w:rsidP="00A32779">
            <w:pPr>
              <w:pStyle w:val="a"/>
              <w:numPr>
                <w:ilvl w:val="0"/>
                <w:numId w:val="0"/>
              </w:numPr>
            </w:pPr>
          </w:p>
        </w:tc>
      </w:tr>
      <w:tr w:rsidR="00EB4AE5" w:rsidTr="00A327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E5" w:rsidRDefault="00EB4AE5" w:rsidP="00A32779">
            <w:pPr>
              <w:jc w:val="center"/>
            </w:pPr>
            <w:r>
              <w:t>Количество часов в учебном плане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E5" w:rsidRPr="00A304E0" w:rsidRDefault="00EB4AE5" w:rsidP="00A32779">
            <w:r w:rsidRPr="00A304E0">
              <w:t>выделяется 34 часа (1 час в неделю, 34 учебные недели).</w:t>
            </w:r>
          </w:p>
        </w:tc>
      </w:tr>
      <w:tr w:rsidR="00EB4AE5" w:rsidTr="00A3277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AE5" w:rsidRDefault="00EB4AE5" w:rsidP="00A32779">
            <w:pPr>
              <w:jc w:val="center"/>
            </w:pPr>
            <w:r>
              <w:t>Планируемые результаты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2F" w:rsidRPr="003E53BF" w:rsidRDefault="00EB4AE5" w:rsidP="00A5742F">
            <w:pPr>
              <w:pStyle w:val="Osnova"/>
              <w:tabs>
                <w:tab w:val="left" w:leader="dot" w:pos="624"/>
              </w:tabs>
              <w:spacing w:line="240" w:lineRule="auto"/>
              <w:rPr>
                <w:rStyle w:val="Zag11"/>
                <w:rFonts w:eastAsia="@Arial Unicode MS"/>
                <w:sz w:val="24"/>
                <w:szCs w:val="24"/>
                <w:lang w:val="ru-RU"/>
              </w:rPr>
            </w:pPr>
            <w:r w:rsidRPr="00A5742F">
              <w:rPr>
                <w:lang w:val="ru-RU"/>
              </w:rPr>
              <w:t xml:space="preserve"> </w:t>
            </w:r>
            <w:r w:rsidR="00A5742F"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 xml:space="preserve">В ходе реализации программы  будет обеспечено достижение </w:t>
            </w:r>
            <w:proofErr w:type="gramStart"/>
            <w:r w:rsidR="00A5742F"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>обучающимися</w:t>
            </w:r>
            <w:proofErr w:type="gramEnd"/>
            <w:r w:rsidR="00A5742F"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 xml:space="preserve"> воспитательных результатов  и эффектов.</w:t>
            </w:r>
          </w:p>
          <w:p w:rsidR="00A5742F" w:rsidRPr="003E53BF" w:rsidRDefault="00A5742F" w:rsidP="00A5742F">
            <w:pPr>
              <w:pStyle w:val="Osnova"/>
              <w:tabs>
                <w:tab w:val="left" w:leader="dot" w:pos="624"/>
              </w:tabs>
              <w:spacing w:line="240" w:lineRule="auto"/>
              <w:rPr>
                <w:rStyle w:val="Zag11"/>
                <w:rFonts w:eastAsia="@Arial Unicode MS"/>
                <w:b/>
                <w:bCs/>
                <w:sz w:val="24"/>
                <w:szCs w:val="24"/>
                <w:lang w:val="ru-RU"/>
              </w:rPr>
            </w:pPr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>Воспитательные результаты распределяются по трём уровням.</w:t>
            </w:r>
          </w:p>
          <w:p w:rsidR="00A5742F" w:rsidRPr="003E53BF" w:rsidRDefault="00A5742F" w:rsidP="00A5742F">
            <w:pPr>
              <w:pStyle w:val="Osnova"/>
              <w:tabs>
                <w:tab w:val="left" w:leader="dot" w:pos="624"/>
              </w:tabs>
              <w:spacing w:line="240" w:lineRule="auto"/>
              <w:rPr>
                <w:rStyle w:val="Zag11"/>
                <w:rFonts w:eastAsia="@Arial Unicode MS"/>
                <w:b/>
                <w:bCs/>
                <w:sz w:val="24"/>
                <w:szCs w:val="24"/>
                <w:lang w:val="ru-RU"/>
              </w:rPr>
            </w:pPr>
            <w:r w:rsidRPr="003E53BF">
              <w:rPr>
                <w:rStyle w:val="Zag11"/>
                <w:rFonts w:eastAsia="@Arial Unicode MS"/>
                <w:b/>
                <w:bCs/>
                <w:sz w:val="24"/>
                <w:szCs w:val="24"/>
                <w:lang w:val="ru-RU"/>
              </w:rPr>
              <w:t>Первый уровень результатов</w:t>
            </w:r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 xml:space="preserve"> — приобретение </w:t>
            </w:r>
            <w:proofErr w:type="gramStart"/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 xml:space="preserve"> социальных знаний (о нравственных  нормах,  социально </w:t>
            </w:r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lastRenderedPageBreak/>
              <w:t>одобряемых и не одобряемых формах поведения в обществе и·т.·п.),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учителями  как значимыми для него носителями положительного социального знания и повседневного опыта.</w:t>
            </w:r>
          </w:p>
          <w:p w:rsidR="00A5742F" w:rsidRPr="003E53BF" w:rsidRDefault="00A5742F" w:rsidP="00A5742F">
            <w:pPr>
              <w:pStyle w:val="Osnova"/>
              <w:tabs>
                <w:tab w:val="left" w:leader="dot" w:pos="624"/>
              </w:tabs>
              <w:spacing w:line="240" w:lineRule="auto"/>
              <w:rPr>
                <w:rStyle w:val="Zag11"/>
                <w:rFonts w:eastAsia="@Arial Unicode MS"/>
                <w:b/>
                <w:bCs/>
                <w:sz w:val="24"/>
                <w:szCs w:val="24"/>
                <w:lang w:val="ru-RU"/>
              </w:rPr>
            </w:pPr>
            <w:r w:rsidRPr="003E53BF">
              <w:rPr>
                <w:rStyle w:val="Zag11"/>
                <w:rFonts w:eastAsia="@Arial Unicode MS"/>
                <w:b/>
                <w:bCs/>
                <w:sz w:val="24"/>
                <w:szCs w:val="24"/>
                <w:lang w:val="ru-RU"/>
              </w:rPr>
              <w:t>Второй уровень результатов</w:t>
            </w:r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 xml:space="preserve"> — получение </w:t>
            </w:r>
            <w:proofErr w:type="gramStart"/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 xml:space="preserve">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 е. в защищённой, дружественной среде, в которой ребёнок получает первое практическое подтверждение приобретённых социальных знаний, начинает их ценить.</w:t>
            </w:r>
          </w:p>
          <w:p w:rsidR="00A5742F" w:rsidRPr="003E53BF" w:rsidRDefault="00A5742F" w:rsidP="00A5742F">
            <w:pPr>
              <w:pStyle w:val="Osnova"/>
              <w:tabs>
                <w:tab w:val="left" w:leader="dot" w:pos="624"/>
              </w:tabs>
              <w:spacing w:line="240" w:lineRule="auto"/>
              <w:rPr>
                <w:rStyle w:val="Zag11"/>
                <w:rFonts w:eastAsia="@Arial Unicode MS"/>
                <w:sz w:val="24"/>
                <w:szCs w:val="24"/>
                <w:lang w:val="ru-RU"/>
              </w:rPr>
            </w:pPr>
            <w:r w:rsidRPr="003E53BF">
              <w:rPr>
                <w:rStyle w:val="Zag11"/>
                <w:rFonts w:eastAsia="@Arial Unicode MS"/>
                <w:b/>
                <w:bCs/>
                <w:sz w:val="24"/>
                <w:szCs w:val="24"/>
                <w:lang w:val="ru-RU"/>
              </w:rPr>
              <w:t>Третий уровень результатов</w:t>
            </w:r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 xml:space="preserve"> — получение </w:t>
            </w:r>
            <w:proofErr w:type="gramStart"/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>обучающимся</w:t>
            </w:r>
            <w:proofErr w:type="gramEnd"/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 xml:space="preserve"> начального  опыта самостоятельного общественного действия, формирование у младшего школьника социально приемлемых моделей поведения. Только в самостоятельном общественном действии человек действительно становится 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</w:t>
            </w:r>
          </w:p>
          <w:p w:rsidR="00A5742F" w:rsidRPr="003E53BF" w:rsidRDefault="00A5742F" w:rsidP="00A5742F">
            <w:pPr>
              <w:pStyle w:val="Osnova"/>
              <w:tabs>
                <w:tab w:val="left" w:leader="dot" w:pos="624"/>
              </w:tabs>
              <w:spacing w:line="240" w:lineRule="auto"/>
              <w:rPr>
                <w:rStyle w:val="Zag11"/>
                <w:rFonts w:eastAsia="@Arial Unicode MS"/>
                <w:sz w:val="24"/>
                <w:szCs w:val="24"/>
                <w:lang w:val="ru-RU"/>
              </w:rPr>
            </w:pPr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>С переходом от одного уровня результатов к другому существенно возрастают воспитательные эффекты:</w:t>
            </w:r>
          </w:p>
          <w:p w:rsidR="00A5742F" w:rsidRPr="003E53BF" w:rsidRDefault="00A5742F" w:rsidP="00A5742F">
            <w:pPr>
              <w:tabs>
                <w:tab w:val="left" w:leader="dot" w:pos="624"/>
              </w:tabs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3E53BF">
              <w:rPr>
                <w:rStyle w:val="Zag11"/>
                <w:rFonts w:eastAsia="@Arial Unicode MS"/>
                <w:color w:val="000000"/>
              </w:rPr>
              <w:t>·на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      </w:r>
          </w:p>
          <w:p w:rsidR="00A5742F" w:rsidRPr="003E53BF" w:rsidRDefault="00A5742F" w:rsidP="00A5742F">
            <w:pPr>
              <w:tabs>
                <w:tab w:val="left" w:leader="dot" w:pos="624"/>
              </w:tabs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3E53BF">
              <w:rPr>
                <w:rStyle w:val="Zag11"/>
                <w:rFonts w:eastAsia="@Arial Unicode MS"/>
                <w:color w:val="000000"/>
              </w:rPr>
              <w:t>·на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</w:t>
            </w:r>
          </w:p>
          <w:p w:rsidR="00A5742F" w:rsidRPr="003E53BF" w:rsidRDefault="00A5742F" w:rsidP="00A5742F">
            <w:pPr>
              <w:pStyle w:val="Osnova"/>
              <w:tabs>
                <w:tab w:val="left" w:leader="dot" w:pos="624"/>
              </w:tabs>
              <w:spacing w:line="240" w:lineRule="auto"/>
              <w:rPr>
                <w:rStyle w:val="Zag11"/>
                <w:rFonts w:eastAsia="@Arial Unicode MS"/>
                <w:sz w:val="24"/>
                <w:szCs w:val="24"/>
                <w:lang w:val="ru-RU"/>
              </w:rPr>
            </w:pPr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>·на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</w:t>
            </w:r>
          </w:p>
          <w:p w:rsidR="00A5742F" w:rsidRPr="003E53BF" w:rsidRDefault="00A5742F" w:rsidP="00A5742F">
            <w:pPr>
              <w:pStyle w:val="Osnova"/>
              <w:tabs>
                <w:tab w:val="left" w:leader="dot" w:pos="624"/>
              </w:tabs>
              <w:spacing w:line="240" w:lineRule="auto"/>
              <w:rPr>
                <w:rStyle w:val="Zag11"/>
                <w:rFonts w:eastAsia="@Arial Unicode MS"/>
                <w:sz w:val="24"/>
                <w:szCs w:val="24"/>
                <w:lang w:val="ru-RU"/>
              </w:rPr>
            </w:pPr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>Переход от одного уровня воспитательных результатов к другому должен быть последовательным, постепенным, это необходимо учитывать при организации воспитания  социализации младших школьников.</w:t>
            </w:r>
          </w:p>
          <w:p w:rsidR="00A5742F" w:rsidRPr="003E53BF" w:rsidRDefault="00A5742F" w:rsidP="00A5742F">
            <w:pPr>
              <w:pStyle w:val="Osnova"/>
              <w:tabs>
                <w:tab w:val="left" w:leader="dot" w:pos="624"/>
              </w:tabs>
              <w:spacing w:line="240" w:lineRule="auto"/>
              <w:rPr>
                <w:rStyle w:val="Zag11"/>
                <w:rFonts w:eastAsia="@Arial Unicode MS"/>
                <w:sz w:val="24"/>
                <w:szCs w:val="24"/>
                <w:lang w:val="ru-RU"/>
              </w:rPr>
            </w:pPr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>В первом классе дети особенно восприимчивы к новому социальному знанию, стремятся понять новую для них школьную реальность. Задача педагога поддерживать эту тенденцию, способствовать используемыми им воспитательными формами достижению ребенком первого уровня результатов.</w:t>
            </w:r>
          </w:p>
          <w:p w:rsidR="00A5742F" w:rsidRPr="003E53BF" w:rsidRDefault="00A5742F" w:rsidP="00A5742F">
            <w:pPr>
              <w:pStyle w:val="Osnova"/>
              <w:tabs>
                <w:tab w:val="left" w:leader="dot" w:pos="624"/>
              </w:tabs>
              <w:spacing w:line="240" w:lineRule="auto"/>
              <w:rPr>
                <w:rStyle w:val="Zag11"/>
                <w:rFonts w:eastAsia="@Arial Unicode MS"/>
                <w:sz w:val="24"/>
                <w:szCs w:val="24"/>
                <w:lang w:val="ru-RU"/>
              </w:rPr>
            </w:pPr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 xml:space="preserve">Во втором и третьем классе, как правило, набирает силу процесс развития детского коллектива, резко активизируется межличностное взаимодействие  младших школьников друг с другом, что создает благоприятную ситуацию для достижения второго уровня  воспитательных результатов. К четвертому классу у младшего школьника появляется   реальная возможность выхода в </w:t>
            </w:r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lastRenderedPageBreak/>
              <w:t>пространство общественного действия, то есть достижение третьего уровня воспитательных результатов.</w:t>
            </w:r>
          </w:p>
          <w:p w:rsidR="00A5742F" w:rsidRDefault="00A5742F" w:rsidP="00A5742F">
            <w:pPr>
              <w:pStyle w:val="Osnova"/>
              <w:tabs>
                <w:tab w:val="left" w:leader="dot" w:pos="624"/>
              </w:tabs>
              <w:spacing w:line="240" w:lineRule="auto"/>
              <w:rPr>
                <w:rStyle w:val="Zag11"/>
                <w:rFonts w:eastAsia="@Arial Unicode MS"/>
                <w:sz w:val="24"/>
                <w:szCs w:val="24"/>
                <w:lang w:val="ru-RU"/>
              </w:rPr>
            </w:pPr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 xml:space="preserve">Достижение трёх уровней воспитательных результатов обеспечивает появление значимых </w:t>
            </w:r>
            <w:r w:rsidRPr="003E53BF">
              <w:rPr>
                <w:rStyle w:val="Zag11"/>
                <w:rFonts w:eastAsia="@Arial Unicode MS"/>
                <w:i/>
                <w:iCs/>
                <w:sz w:val="24"/>
                <w:szCs w:val="24"/>
                <w:lang w:val="ru-RU"/>
              </w:rPr>
              <w:t>эффектов</w:t>
            </w:r>
            <w:r w:rsidRPr="003E53BF">
              <w:rPr>
                <w:rStyle w:val="Zag11"/>
                <w:rFonts w:eastAsia="@Arial Unicode MS"/>
                <w:sz w:val="24"/>
                <w:szCs w:val="24"/>
                <w:lang w:val="ru-RU"/>
              </w:rPr>
              <w:t xml:space="preserve"> духовно-нравственного развития и воспитания обучающихся — формирование основ российской идентичности, присвоение базовых национальных ценностей, развитие нравственного самосознания, укрепление духовного и социально-психологического здоровья, позитивного отношения к жизни, доверия к людям и обществу и т. д.</w:t>
            </w:r>
          </w:p>
          <w:p w:rsidR="00A5742F" w:rsidRDefault="00A5742F" w:rsidP="00A5742F">
            <w:pPr>
              <w:jc w:val="both"/>
              <w:rPr>
                <w:i/>
              </w:rPr>
            </w:pPr>
            <w:r w:rsidRPr="003E53BF">
              <w:rPr>
                <w:i/>
              </w:rPr>
              <w:t xml:space="preserve">В результате прохождения программного материала  </w:t>
            </w:r>
            <w:r w:rsidRPr="003E53BF">
              <w:rPr>
                <w:b/>
                <w:i/>
                <w:sz w:val="28"/>
                <w:szCs w:val="28"/>
              </w:rPr>
              <w:t>к концу 2 класса</w:t>
            </w:r>
            <w:r w:rsidRPr="003E53BF">
              <w:rPr>
                <w:i/>
              </w:rPr>
              <w:t xml:space="preserve"> обучающиеся </w:t>
            </w:r>
          </w:p>
          <w:p w:rsidR="00A5742F" w:rsidRPr="003E53BF" w:rsidRDefault="00A5742F" w:rsidP="00A5742F">
            <w:pPr>
              <w:jc w:val="both"/>
              <w:rPr>
                <w:i/>
              </w:rPr>
            </w:pPr>
            <w:r w:rsidRPr="003E53BF"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у</w:t>
            </w:r>
            <w:proofErr w:type="gramEnd"/>
            <w:r w:rsidRPr="003E53BF">
              <w:rPr>
                <w:i/>
              </w:rPr>
              <w:t xml:space="preserve"> знают:</w:t>
            </w:r>
          </w:p>
          <w:p w:rsidR="00A5742F" w:rsidRPr="003E53BF" w:rsidRDefault="00A5742F" w:rsidP="00A5742F">
            <w:pPr>
              <w:ind w:firstLine="709"/>
              <w:jc w:val="both"/>
            </w:pPr>
            <w:r w:rsidRPr="003E53BF">
              <w:t>1. Требования этикета к устному и письменному приглаше</w:t>
            </w:r>
            <w:r w:rsidRPr="003E53BF">
              <w:softHyphen/>
              <w:t>нию и общению с гостями.</w:t>
            </w:r>
          </w:p>
          <w:p w:rsidR="00A5742F" w:rsidRPr="003E53BF" w:rsidRDefault="00A5742F" w:rsidP="00A5742F">
            <w:pPr>
              <w:ind w:firstLine="709"/>
              <w:jc w:val="both"/>
            </w:pPr>
            <w:r w:rsidRPr="003E53BF">
              <w:t>2. Заповеди и правила этикета.</w:t>
            </w:r>
          </w:p>
          <w:p w:rsidR="00A5742F" w:rsidRPr="003E53BF" w:rsidRDefault="00A5742F" w:rsidP="00A5742F">
            <w:pPr>
              <w:ind w:firstLine="709"/>
              <w:jc w:val="both"/>
            </w:pPr>
            <w:r w:rsidRPr="003E53BF">
              <w:t xml:space="preserve">3. </w:t>
            </w:r>
            <w:proofErr w:type="gramStart"/>
            <w:r w:rsidRPr="003E53BF">
              <w:t>О доброте и жестокости, уважительном отношении к старшим и высокомерии, отражённом в сказках («Пре</w:t>
            </w:r>
            <w:r w:rsidRPr="003E53BF">
              <w:softHyphen/>
              <w:t xml:space="preserve">данный друг» О. Уайльда, «Мешок яблок» В. </w:t>
            </w:r>
            <w:proofErr w:type="spellStart"/>
            <w:r w:rsidRPr="003E53BF">
              <w:t>Сутеева</w:t>
            </w:r>
            <w:proofErr w:type="spellEnd"/>
            <w:r w:rsidRPr="003E53BF">
              <w:t>, «Девочка, наступившая на хлеб» Г. X.</w:t>
            </w:r>
            <w:proofErr w:type="gramEnd"/>
            <w:r w:rsidRPr="003E53BF">
              <w:t xml:space="preserve"> </w:t>
            </w:r>
            <w:proofErr w:type="gramStart"/>
            <w:r w:rsidRPr="003E53BF">
              <w:t>Андерсена).</w:t>
            </w:r>
            <w:proofErr w:type="gramEnd"/>
          </w:p>
          <w:p w:rsidR="00A5742F" w:rsidRPr="003E53BF" w:rsidRDefault="00A5742F" w:rsidP="00A5742F">
            <w:pPr>
              <w:ind w:firstLine="709"/>
              <w:jc w:val="both"/>
            </w:pPr>
            <w:r w:rsidRPr="003E53BF">
              <w:t xml:space="preserve">4. Афоризмы. </w:t>
            </w:r>
          </w:p>
          <w:p w:rsidR="00A5742F" w:rsidRPr="003E53BF" w:rsidRDefault="00A5742F" w:rsidP="00A5742F">
            <w:pPr>
              <w:jc w:val="both"/>
              <w:rPr>
                <w:i/>
              </w:rPr>
            </w:pPr>
            <w:r w:rsidRPr="003E53BF">
              <w:rPr>
                <w:i/>
              </w:rPr>
              <w:t>Научатся:</w:t>
            </w:r>
          </w:p>
          <w:p w:rsidR="00A5742F" w:rsidRPr="003E53BF" w:rsidRDefault="00A5742F" w:rsidP="00A5742F">
            <w:pPr>
              <w:ind w:firstLine="709"/>
              <w:jc w:val="both"/>
            </w:pPr>
            <w:r w:rsidRPr="003E53BF">
              <w:t>1. Исполнять заповеди.</w:t>
            </w:r>
          </w:p>
          <w:p w:rsidR="00A5742F" w:rsidRPr="003E53BF" w:rsidRDefault="00A5742F" w:rsidP="00A5742F">
            <w:pPr>
              <w:ind w:firstLine="709"/>
              <w:jc w:val="both"/>
            </w:pPr>
            <w:r w:rsidRPr="003E53BF">
              <w:t>2. Соблюдать этикет в театре, кино, на выставке, в музее, на улице.</w:t>
            </w:r>
          </w:p>
          <w:p w:rsidR="00A5742F" w:rsidRPr="003E53BF" w:rsidRDefault="00A5742F" w:rsidP="00A5742F">
            <w:pPr>
              <w:ind w:firstLine="709"/>
              <w:jc w:val="both"/>
            </w:pPr>
            <w:r w:rsidRPr="003E53BF">
              <w:t>3. Выполнять общение.</w:t>
            </w:r>
          </w:p>
          <w:p w:rsidR="00A5742F" w:rsidRPr="003E53BF" w:rsidRDefault="00A5742F" w:rsidP="00A5742F">
            <w:pPr>
              <w:ind w:firstLine="709"/>
              <w:jc w:val="both"/>
            </w:pPr>
            <w:r w:rsidRPr="003E53BF">
              <w:t>4. Написать приглашение, встречать гостей, развлекать их, правильно вести себя в гостях, дарить и принимать по</w:t>
            </w:r>
            <w:r w:rsidRPr="003E53BF">
              <w:softHyphen/>
              <w:t>дарки.</w:t>
            </w:r>
          </w:p>
          <w:p w:rsidR="00A5742F" w:rsidRPr="003E53BF" w:rsidRDefault="00A5742F" w:rsidP="00A5742F">
            <w:pPr>
              <w:ind w:firstLine="709"/>
              <w:jc w:val="both"/>
            </w:pPr>
            <w:r w:rsidRPr="003E53BF">
              <w:t>5. Исполнять ментальную зарядку как один из способов са</w:t>
            </w:r>
            <w:r w:rsidRPr="003E53BF">
              <w:softHyphen/>
              <w:t>моконтроля в самовоспитании.</w:t>
            </w:r>
          </w:p>
          <w:p w:rsidR="00A5742F" w:rsidRPr="003E53BF" w:rsidRDefault="00A5742F" w:rsidP="00A5742F">
            <w:pPr>
              <w:numPr>
                <w:ilvl w:val="0"/>
                <w:numId w:val="2"/>
              </w:numPr>
              <w:ind w:left="0"/>
              <w:rPr>
                <w:rFonts w:eastAsia="@Arial Unicode MS"/>
                <w:u w:val="single"/>
              </w:rPr>
            </w:pPr>
            <w:r w:rsidRPr="003E53BF">
              <w:rPr>
                <w:u w:val="single"/>
              </w:rPr>
              <w:t>Личностные универсальные учебные действия:</w:t>
            </w:r>
          </w:p>
          <w:p w:rsidR="00A5742F" w:rsidRPr="003E53BF" w:rsidRDefault="00A5742F" w:rsidP="00A5742F">
            <w:pPr>
              <w:rPr>
                <w:rFonts w:eastAsia="@Arial Unicode MS"/>
              </w:rPr>
            </w:pPr>
            <w:r w:rsidRPr="003E53BF">
              <w:t>У выпускника будут сформированы:</w:t>
            </w:r>
          </w:p>
          <w:p w:rsidR="00A5742F" w:rsidRPr="003E53BF" w:rsidRDefault="00A5742F" w:rsidP="00A5742F">
            <w:pPr>
              <w:autoSpaceDE w:val="0"/>
              <w:autoSpaceDN w:val="0"/>
              <w:adjustRightInd w:val="0"/>
            </w:pPr>
            <w:r w:rsidRPr="003E53BF">
              <w:t xml:space="preserve">-ориентация в нравственном содержании и </w:t>
            </w:r>
            <w:proofErr w:type="gramStart"/>
            <w:r w:rsidRPr="003E53BF">
              <w:t>смысле</w:t>
            </w:r>
            <w:proofErr w:type="gramEnd"/>
            <w:r w:rsidRPr="003E53BF">
              <w:t xml:space="preserve"> как собственных поступков, так и поступков окружающих людей;</w:t>
            </w:r>
          </w:p>
          <w:p w:rsidR="00A5742F" w:rsidRPr="003E53BF" w:rsidRDefault="00A5742F" w:rsidP="00A5742F">
            <w:pPr>
              <w:autoSpaceDE w:val="0"/>
              <w:autoSpaceDN w:val="0"/>
              <w:adjustRightInd w:val="0"/>
            </w:pPr>
            <w:r w:rsidRPr="003E53BF">
              <w:t>- знание основных моральных норм и ориентация на их выполнение;</w:t>
            </w:r>
          </w:p>
          <w:p w:rsidR="00A5742F" w:rsidRPr="003E53BF" w:rsidRDefault="00A5742F" w:rsidP="00A5742F">
            <w:pPr>
              <w:autoSpaceDE w:val="0"/>
              <w:autoSpaceDN w:val="0"/>
              <w:adjustRightInd w:val="0"/>
            </w:pPr>
            <w:r w:rsidRPr="003E53BF">
              <w:t>- развитие этических чувств — стыда, вины, совести как регуляторов морального поведения;</w:t>
            </w:r>
          </w:p>
          <w:p w:rsidR="00A5742F" w:rsidRPr="003E53BF" w:rsidRDefault="00A5742F" w:rsidP="00A5742F">
            <w:pPr>
              <w:autoSpaceDE w:val="0"/>
              <w:autoSpaceDN w:val="0"/>
              <w:adjustRightInd w:val="0"/>
            </w:pPr>
            <w:r w:rsidRPr="003E53BF">
              <w:t xml:space="preserve">- </w:t>
            </w:r>
            <w:proofErr w:type="spellStart"/>
            <w:r w:rsidRPr="003E53BF">
              <w:t>эмпатия</w:t>
            </w:r>
            <w:proofErr w:type="spellEnd"/>
            <w:r w:rsidRPr="003E53BF">
              <w:t xml:space="preserve"> как понимание чу</w:t>
            </w:r>
            <w:proofErr w:type="gramStart"/>
            <w:r w:rsidRPr="003E53BF">
              <w:t>вств  др</w:t>
            </w:r>
            <w:proofErr w:type="gramEnd"/>
            <w:r w:rsidRPr="003E53BF">
              <w:t>угих людей и сопереживание им;</w:t>
            </w:r>
          </w:p>
          <w:p w:rsidR="00A5742F" w:rsidRPr="003E53BF" w:rsidRDefault="00A5742F" w:rsidP="00A5742F">
            <w:pPr>
              <w:pStyle w:val="Osnova"/>
              <w:tabs>
                <w:tab w:val="left" w:leader="dot" w:pos="624"/>
              </w:tabs>
              <w:spacing w:line="240" w:lineRule="auto"/>
              <w:rPr>
                <w:rStyle w:val="Zag11"/>
                <w:rFonts w:eastAsia="@Arial Unicode MS"/>
                <w:sz w:val="24"/>
                <w:szCs w:val="24"/>
                <w:lang w:val="ru-RU"/>
              </w:rPr>
            </w:pPr>
          </w:p>
          <w:p w:rsidR="00A5742F" w:rsidRPr="003E53BF" w:rsidRDefault="00A5742F" w:rsidP="00A574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rPr>
                <w:rFonts w:eastAsia="@Arial Unicode MS"/>
                <w:u w:val="single"/>
              </w:rPr>
            </w:pPr>
            <w:r w:rsidRPr="003E53BF">
              <w:rPr>
                <w:u w:val="single"/>
              </w:rPr>
              <w:t>Регулятивные универсальные учебные действия:</w:t>
            </w:r>
          </w:p>
          <w:p w:rsidR="00A5742F" w:rsidRPr="003E53BF" w:rsidRDefault="00A5742F" w:rsidP="00A5742F">
            <w:pPr>
              <w:rPr>
                <w:rFonts w:eastAsia="@Arial Unicode MS"/>
              </w:rPr>
            </w:pPr>
            <w:r w:rsidRPr="003E53BF">
              <w:t>Выпускник научится:</w:t>
            </w:r>
          </w:p>
          <w:p w:rsidR="00A5742F" w:rsidRPr="003E53BF" w:rsidRDefault="00A5742F" w:rsidP="00A5742F">
            <w:pPr>
              <w:autoSpaceDE w:val="0"/>
              <w:autoSpaceDN w:val="0"/>
              <w:adjustRightInd w:val="0"/>
            </w:pPr>
            <w:r w:rsidRPr="003E53BF">
              <w:t>- принимать и сохранять учебную задачу;</w:t>
            </w:r>
          </w:p>
          <w:p w:rsidR="00A5742F" w:rsidRPr="003E53BF" w:rsidRDefault="00A5742F" w:rsidP="00A5742F">
            <w:pPr>
              <w:autoSpaceDE w:val="0"/>
              <w:autoSpaceDN w:val="0"/>
              <w:adjustRightInd w:val="0"/>
            </w:pPr>
            <w:r w:rsidRPr="003E53BF">
              <w:t>- учитывать выделенные учителем ориентиры действия в новом учебном материале в сотрудничестве с учителем;</w:t>
            </w:r>
          </w:p>
          <w:p w:rsidR="00A5742F" w:rsidRPr="003E53BF" w:rsidRDefault="00A5742F" w:rsidP="00A5742F">
            <w:pPr>
              <w:autoSpaceDE w:val="0"/>
              <w:autoSpaceDN w:val="0"/>
              <w:adjustRightInd w:val="0"/>
            </w:pPr>
            <w:r w:rsidRPr="003E53BF">
              <w:t>- 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A5742F" w:rsidRPr="003E53BF" w:rsidRDefault="00A5742F" w:rsidP="00A5742F">
            <w:pPr>
              <w:autoSpaceDE w:val="0"/>
              <w:autoSpaceDN w:val="0"/>
              <w:adjustRightInd w:val="0"/>
            </w:pPr>
            <w:r w:rsidRPr="003E53BF">
              <w:t>- адекватно воспринимать предложения и оценку учителей, товарищей, родителей и других людей;</w:t>
            </w:r>
          </w:p>
          <w:p w:rsidR="00A5742F" w:rsidRPr="003E53BF" w:rsidRDefault="00A5742F" w:rsidP="00A5742F">
            <w:pPr>
              <w:autoSpaceDE w:val="0"/>
              <w:autoSpaceDN w:val="0"/>
              <w:adjustRightInd w:val="0"/>
            </w:pPr>
            <w:r w:rsidRPr="003E53BF">
              <w:t xml:space="preserve"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</w:t>
            </w:r>
            <w:r w:rsidRPr="003E53BF">
              <w:lastRenderedPageBreak/>
              <w:t>звучащей речи на русском, родном и иностранном языках;</w:t>
            </w:r>
          </w:p>
          <w:p w:rsidR="00A5742F" w:rsidRPr="003E53BF" w:rsidRDefault="00A5742F" w:rsidP="00A5742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/>
              <w:rPr>
                <w:rFonts w:eastAsia="@Arial Unicode MS"/>
                <w:u w:val="single"/>
              </w:rPr>
            </w:pPr>
            <w:r w:rsidRPr="003E53BF">
              <w:rPr>
                <w:u w:val="single"/>
              </w:rPr>
              <w:t>Познавательные универсальные учебные действия:</w:t>
            </w:r>
          </w:p>
          <w:p w:rsidR="00A5742F" w:rsidRPr="003E53BF" w:rsidRDefault="00A5742F" w:rsidP="00A5742F">
            <w:pPr>
              <w:autoSpaceDE w:val="0"/>
              <w:autoSpaceDN w:val="0"/>
              <w:adjustRightInd w:val="0"/>
              <w:rPr>
                <w:rFonts w:eastAsia="@Arial Unicode MS"/>
              </w:rPr>
            </w:pPr>
            <w:r w:rsidRPr="003E53BF">
              <w:t>Выпускник научится:</w:t>
            </w:r>
          </w:p>
          <w:p w:rsidR="00A5742F" w:rsidRPr="003E53BF" w:rsidRDefault="00A5742F" w:rsidP="00A5742F">
            <w:pPr>
              <w:autoSpaceDE w:val="0"/>
              <w:autoSpaceDN w:val="0"/>
              <w:adjustRightInd w:val="0"/>
              <w:rPr>
                <w:rFonts w:eastAsia="@Arial Unicode MS"/>
                <w:u w:val="single"/>
              </w:rPr>
            </w:pPr>
            <w:r w:rsidRPr="003E53BF">
      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      </w:r>
          </w:p>
          <w:p w:rsidR="00A5742F" w:rsidRPr="003E53BF" w:rsidRDefault="00A5742F" w:rsidP="00A5742F">
            <w:pPr>
              <w:autoSpaceDE w:val="0"/>
              <w:autoSpaceDN w:val="0"/>
              <w:adjustRightInd w:val="0"/>
            </w:pPr>
            <w:r w:rsidRPr="003E53BF">
              <w:t>- строить сообщения в устной и письменной форме;</w:t>
            </w:r>
          </w:p>
          <w:p w:rsidR="00A5742F" w:rsidRPr="003E53BF" w:rsidRDefault="00A5742F" w:rsidP="00A5742F">
            <w:pPr>
              <w:autoSpaceDE w:val="0"/>
              <w:autoSpaceDN w:val="0"/>
              <w:adjustRightInd w:val="0"/>
            </w:pPr>
            <w:r w:rsidRPr="003E53BF">
              <w:t>- осуществлять анализ объектов с выделением существенных и несущественных признаков;</w:t>
            </w:r>
          </w:p>
          <w:p w:rsidR="00A5742F" w:rsidRPr="003E53BF" w:rsidRDefault="00A5742F" w:rsidP="00A5742F">
            <w:pPr>
              <w:pStyle w:val="Zag2"/>
              <w:numPr>
                <w:ilvl w:val="0"/>
                <w:numId w:val="2"/>
              </w:numPr>
              <w:spacing w:after="0" w:line="240" w:lineRule="auto"/>
              <w:ind w:left="0"/>
              <w:jc w:val="left"/>
              <w:rPr>
                <w:rStyle w:val="Zag11"/>
                <w:rFonts w:eastAsia="@Arial Unicode MS"/>
                <w:lang w:val="ru-RU"/>
              </w:rPr>
            </w:pPr>
            <w:r w:rsidRPr="003E53BF">
              <w:rPr>
                <w:rStyle w:val="Zag11"/>
                <w:rFonts w:eastAsia="@Arial Unicode MS"/>
                <w:b w:val="0"/>
                <w:u w:val="single"/>
                <w:lang w:val="ru-RU"/>
              </w:rPr>
              <w:t>Коммуникативные универсальные учебные действия:</w:t>
            </w:r>
          </w:p>
          <w:p w:rsidR="00A5742F" w:rsidRPr="003E53BF" w:rsidRDefault="00A5742F" w:rsidP="00A5742F">
            <w:pPr>
              <w:autoSpaceDE w:val="0"/>
              <w:autoSpaceDN w:val="0"/>
              <w:adjustRightInd w:val="0"/>
            </w:pPr>
            <w:r w:rsidRPr="003E53BF">
              <w:t>Выпускник научится:</w:t>
            </w:r>
          </w:p>
          <w:p w:rsidR="00A5742F" w:rsidRPr="003E53BF" w:rsidRDefault="00A5742F" w:rsidP="00A5742F">
            <w:pPr>
              <w:autoSpaceDE w:val="0"/>
              <w:autoSpaceDN w:val="0"/>
              <w:adjustRightInd w:val="0"/>
            </w:pPr>
            <w:r w:rsidRPr="003E53BF">
      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      </w:r>
          </w:p>
          <w:p w:rsidR="00A5742F" w:rsidRPr="003E53BF" w:rsidRDefault="00A5742F" w:rsidP="00A5742F">
            <w:pPr>
              <w:autoSpaceDE w:val="0"/>
              <w:autoSpaceDN w:val="0"/>
              <w:adjustRightInd w:val="0"/>
            </w:pPr>
            <w:r w:rsidRPr="003E53BF">
              <w:t xml:space="preserve">- 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3E53BF">
              <w:t>собственной</w:t>
            </w:r>
            <w:proofErr w:type="gramEnd"/>
            <w:r w:rsidRPr="003E53BF">
              <w:t>, и ориентироваться на позицию партнёра в общении и взаимодействии;</w:t>
            </w:r>
          </w:p>
          <w:p w:rsidR="00A5742F" w:rsidRPr="003E53BF" w:rsidRDefault="00A5742F" w:rsidP="00A5742F">
            <w:pPr>
              <w:autoSpaceDE w:val="0"/>
              <w:autoSpaceDN w:val="0"/>
              <w:adjustRightInd w:val="0"/>
            </w:pPr>
            <w:r w:rsidRPr="003E53BF">
              <w:t>- учитывать разные мнения и стремиться к координации различных позиций в сотрудничестве;</w:t>
            </w:r>
          </w:p>
          <w:p w:rsidR="00A5742F" w:rsidRPr="003E53BF" w:rsidRDefault="00A5742F" w:rsidP="00A5742F">
            <w:pPr>
              <w:autoSpaceDE w:val="0"/>
              <w:autoSpaceDN w:val="0"/>
              <w:adjustRightInd w:val="0"/>
            </w:pPr>
            <w:r w:rsidRPr="003E53BF">
              <w:t>- формулировать собственное мнение и позицию;</w:t>
            </w:r>
          </w:p>
          <w:p w:rsidR="00A5742F" w:rsidRDefault="00A5742F" w:rsidP="00A5742F">
            <w:pPr>
              <w:autoSpaceDE w:val="0"/>
              <w:autoSpaceDN w:val="0"/>
              <w:adjustRightInd w:val="0"/>
            </w:pPr>
            <w:r w:rsidRPr="003E53BF">
              <w:t>-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A5742F" w:rsidRPr="003E53BF" w:rsidRDefault="00A5742F" w:rsidP="00A5742F">
            <w:pPr>
              <w:autoSpaceDE w:val="0"/>
              <w:autoSpaceDN w:val="0"/>
              <w:adjustRightInd w:val="0"/>
            </w:pPr>
          </w:p>
          <w:p w:rsidR="00A5742F" w:rsidRPr="00A5742F" w:rsidRDefault="00A5742F" w:rsidP="00A5742F">
            <w:pPr>
              <w:pStyle w:val="a4"/>
              <w:ind w:left="0"/>
            </w:pPr>
          </w:p>
        </w:tc>
      </w:tr>
    </w:tbl>
    <w:p w:rsidR="00963046" w:rsidRDefault="00963046"/>
    <w:sectPr w:rsidR="00963046" w:rsidSect="00963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555A9"/>
    <w:multiLevelType w:val="hybridMultilevel"/>
    <w:tmpl w:val="49023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C4A67"/>
    <w:multiLevelType w:val="hybridMultilevel"/>
    <w:tmpl w:val="2006F30C"/>
    <w:lvl w:ilvl="0" w:tplc="5CE2E632">
      <w:start w:val="1"/>
      <w:numFmt w:val="bullet"/>
      <w:pStyle w:val="a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4AE5"/>
    <w:rsid w:val="00963046"/>
    <w:rsid w:val="00A5742F"/>
    <w:rsid w:val="00EB4AE5"/>
    <w:rsid w:val="00F6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99"/>
    <w:qFormat/>
    <w:rsid w:val="00EB4AE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qFormat/>
    <w:rsid w:val="00EB4AE5"/>
    <w:pPr>
      <w:ind w:left="720"/>
      <w:contextualSpacing/>
    </w:pPr>
  </w:style>
  <w:style w:type="paragraph" w:customStyle="1" w:styleId="a">
    <w:name w:val="!Маркированный"/>
    <w:basedOn w:val="a0"/>
    <w:qFormat/>
    <w:rsid w:val="00EB4AE5"/>
    <w:pPr>
      <w:numPr>
        <w:numId w:val="1"/>
      </w:numPr>
      <w:spacing w:before="60" w:after="60"/>
      <w:ind w:left="357" w:hanging="357"/>
      <w:jc w:val="both"/>
    </w:pPr>
  </w:style>
  <w:style w:type="table" w:styleId="a6">
    <w:name w:val="Table Grid"/>
    <w:basedOn w:val="a2"/>
    <w:uiPriority w:val="59"/>
    <w:rsid w:val="00EB4AE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link w:val="a4"/>
    <w:locked/>
    <w:rsid w:val="00EB4AE5"/>
    <w:rPr>
      <w:rFonts w:ascii="Times New Roman" w:eastAsiaTheme="minorEastAsia" w:hAnsi="Times New Roman" w:cs="Times New Roman"/>
      <w:sz w:val="24"/>
      <w:szCs w:val="24"/>
    </w:rPr>
  </w:style>
  <w:style w:type="paragraph" w:customStyle="1" w:styleId="ParagraphStyle">
    <w:name w:val="Paragraph Style"/>
    <w:rsid w:val="00EB4AE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Zag11">
    <w:name w:val="Zag_11"/>
    <w:rsid w:val="00A5742F"/>
  </w:style>
  <w:style w:type="paragraph" w:customStyle="1" w:styleId="Osnova">
    <w:name w:val="Osnova"/>
    <w:basedOn w:val="a0"/>
    <w:rsid w:val="00A5742F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Zag2">
    <w:name w:val="Zag_2"/>
    <w:basedOn w:val="a0"/>
    <w:rsid w:val="00A5742F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eastAsia="Times New Roman"/>
      <w:b/>
      <w:bCs/>
      <w:color w:val="00000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1335</Words>
  <Characters>7613</Characters>
  <Application>Microsoft Office Word</Application>
  <DocSecurity>0</DocSecurity>
  <Lines>63</Lines>
  <Paragraphs>17</Paragraphs>
  <ScaleCrop>false</ScaleCrop>
  <Company>Microsoft</Company>
  <LinksUpToDate>false</LinksUpToDate>
  <CharactersWithSpaces>8931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2021-06-30T12:53:00Z</dcterms:created>
  <dcterms:modified xsi:type="dcterms:W3CDTF">2021-06-30T16:26:00Z</dcterms:modified>
</cp:coreProperties>
</file>